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招标</w:t>
      </w:r>
      <w:r>
        <w:rPr>
          <w:rFonts w:hint="eastAsia"/>
          <w:lang w:eastAsia="zh-CN"/>
        </w:rPr>
        <w:t>工程量清单</w:t>
      </w:r>
      <w:r>
        <w:rPr>
          <w:rFonts w:hint="eastAsia"/>
        </w:rPr>
        <w:t>更正说明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各投标人：</w:t>
      </w:r>
    </w:p>
    <w:p>
      <w:pPr>
        <w:ind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原招标</w:t>
      </w:r>
      <w:r>
        <w:rPr>
          <w:rFonts w:hint="eastAsia"/>
          <w:sz w:val="30"/>
          <w:szCs w:val="30"/>
          <w:lang w:eastAsia="zh-CN"/>
        </w:rPr>
        <w:t>工程量清单020412011001又石质栏杆改为预制栏杆件</w:t>
      </w:r>
      <w:r>
        <w:rPr>
          <w:rFonts w:hint="eastAsia"/>
          <w:sz w:val="30"/>
          <w:szCs w:val="30"/>
        </w:rPr>
        <w:t>。</w:t>
      </w:r>
    </w:p>
    <w:p>
      <w:pPr>
        <w:rPr>
          <w:rFonts w:hint="eastAsia"/>
          <w:sz w:val="30"/>
          <w:szCs w:val="30"/>
        </w:rPr>
      </w:pPr>
    </w:p>
    <w:p>
      <w:pPr>
        <w:ind w:firstLine="3600" w:firstLineChars="1200"/>
        <w:rPr>
          <w:rFonts w:hint="eastAsia"/>
          <w:sz w:val="30"/>
          <w:szCs w:val="30"/>
        </w:rPr>
      </w:pPr>
    </w:p>
    <w:p>
      <w:pPr>
        <w:ind w:firstLine="3600" w:firstLineChars="1200"/>
        <w:rPr>
          <w:rFonts w:hint="eastAsia"/>
          <w:sz w:val="30"/>
          <w:szCs w:val="30"/>
        </w:rPr>
      </w:pPr>
    </w:p>
    <w:p>
      <w:pPr>
        <w:ind w:firstLine="3600" w:firstLineChars="1200"/>
        <w:rPr>
          <w:rFonts w:hint="eastAsia"/>
          <w:sz w:val="30"/>
          <w:szCs w:val="30"/>
        </w:rPr>
      </w:pPr>
    </w:p>
    <w:p>
      <w:pPr>
        <w:ind w:firstLine="3600" w:firstLineChars="1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招标人：江苏京海禽业集团有限公司</w:t>
      </w:r>
    </w:p>
    <w:p>
      <w:pPr>
        <w:ind w:firstLine="5100" w:firstLineChars="1700"/>
        <w:rPr>
          <w:sz w:val="30"/>
          <w:szCs w:val="30"/>
        </w:rPr>
      </w:pPr>
      <w:r>
        <w:rPr>
          <w:rFonts w:hint="eastAsia"/>
          <w:sz w:val="30"/>
          <w:szCs w:val="30"/>
        </w:rPr>
        <w:t>2020年3月</w:t>
      </w:r>
      <w:r>
        <w:rPr>
          <w:rFonts w:hint="eastAsia"/>
          <w:sz w:val="30"/>
          <w:szCs w:val="30"/>
          <w:lang w:val="en-US" w:eastAsia="zh-CN"/>
        </w:rPr>
        <w:t>26</w:t>
      </w:r>
      <w:r>
        <w:rPr>
          <w:rFonts w:hint="eastAsia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61"/>
    <w:rsid w:val="001E4A61"/>
    <w:rsid w:val="002B3F21"/>
    <w:rsid w:val="0075165F"/>
    <w:rsid w:val="008F58BB"/>
    <w:rsid w:val="00EA3CA7"/>
    <w:rsid w:val="1D8839B1"/>
    <w:rsid w:val="5DD55A36"/>
    <w:rsid w:val="7507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7">
    <w:name w:val="标题 2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263</Characters>
  <Lines>2</Lines>
  <Paragraphs>1</Paragraphs>
  <TotalTime>35</TotalTime>
  <ScaleCrop>false</ScaleCrop>
  <LinksUpToDate>false</LinksUpToDate>
  <CharactersWithSpaces>308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2020-03-09T01:40:00Z</dcterms:created>
  <dc:creator>hwf1223</dc:creator>
  <cp:lastModifiedBy>gorgeous</cp:lastModifiedBy>
  <dcterms:modified xsi:type="dcterms:W3CDTF">2020-03-26T05:29:21Z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