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35" w:rsidRDefault="00850A6E">
      <w:pPr>
        <w:pStyle w:val="1"/>
        <w:jc w:val="center"/>
      </w:pPr>
      <w:bookmarkStart w:id="0" w:name="_GoBack"/>
      <w:bookmarkEnd w:id="0"/>
      <w:r>
        <w:rPr>
          <w:rFonts w:hint="eastAsia"/>
        </w:rPr>
        <w:t>招标控制价</w:t>
      </w:r>
      <w:r>
        <w:rPr>
          <w:rFonts w:hint="eastAsia"/>
        </w:rPr>
        <w:t>更正说明</w:t>
      </w:r>
    </w:p>
    <w:p w:rsidR="00315D35" w:rsidRDefault="00315D35">
      <w:pPr>
        <w:rPr>
          <w:sz w:val="30"/>
          <w:szCs w:val="30"/>
        </w:rPr>
      </w:pPr>
    </w:p>
    <w:p w:rsidR="00315D35" w:rsidRDefault="00850A6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标段</w:t>
      </w:r>
      <w:r>
        <w:rPr>
          <w:rFonts w:hint="eastAsia"/>
          <w:sz w:val="30"/>
          <w:szCs w:val="30"/>
        </w:rPr>
        <w:t>投标人：</w:t>
      </w:r>
    </w:p>
    <w:p w:rsidR="00315D35" w:rsidRDefault="00850A6E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因原招标工程量清单中鸡舍及配套附房的钢屋架工程量计算有误，现已对该清单工程量进行了调整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钢屋架工程</w:t>
      </w:r>
      <w:proofErr w:type="gramStart"/>
      <w:r>
        <w:rPr>
          <w:rFonts w:hint="eastAsia"/>
          <w:sz w:val="30"/>
          <w:szCs w:val="30"/>
        </w:rPr>
        <w:t>量调整</w:t>
      </w:r>
      <w:proofErr w:type="gramEnd"/>
      <w:r>
        <w:rPr>
          <w:rFonts w:hint="eastAsia"/>
          <w:sz w:val="30"/>
          <w:szCs w:val="30"/>
        </w:rPr>
        <w:t>后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标段预算价为</w:t>
      </w:r>
      <w:r>
        <w:rPr>
          <w:rFonts w:hint="eastAsia"/>
          <w:sz w:val="30"/>
          <w:szCs w:val="30"/>
        </w:rPr>
        <w:t>14917279.01</w:t>
      </w:r>
      <w:r>
        <w:rPr>
          <w:rFonts w:hint="eastAsia"/>
          <w:sz w:val="30"/>
          <w:szCs w:val="30"/>
        </w:rPr>
        <w:t>元，招标控制价为预算价下浮</w:t>
      </w:r>
      <w:r>
        <w:rPr>
          <w:rFonts w:hint="eastAsia"/>
          <w:sz w:val="30"/>
          <w:szCs w:val="30"/>
        </w:rPr>
        <w:t xml:space="preserve">18% </w:t>
      </w:r>
      <w:r>
        <w:rPr>
          <w:rFonts w:hint="eastAsia"/>
          <w:sz w:val="30"/>
          <w:szCs w:val="30"/>
          <w:highlight w:val="yellow"/>
        </w:rPr>
        <w:t>12232168.79</w:t>
      </w:r>
      <w:r>
        <w:rPr>
          <w:rFonts w:hint="eastAsia"/>
          <w:sz w:val="30"/>
          <w:szCs w:val="30"/>
          <w:highlight w:val="yellow"/>
        </w:rPr>
        <w:t>元（壹仟贰佰贰拾叁万贰仟壹佰陆拾捌元柒角玖分）</w:t>
      </w:r>
      <w:r>
        <w:rPr>
          <w:rFonts w:hint="eastAsia"/>
          <w:sz w:val="30"/>
          <w:szCs w:val="30"/>
        </w:rPr>
        <w:t>。</w:t>
      </w:r>
    </w:p>
    <w:p w:rsidR="00315D35" w:rsidRDefault="00315D35">
      <w:pPr>
        <w:ind w:firstLineChars="150" w:firstLine="450"/>
        <w:rPr>
          <w:sz w:val="30"/>
          <w:szCs w:val="30"/>
        </w:rPr>
      </w:pPr>
    </w:p>
    <w:p w:rsidR="00315D35" w:rsidRDefault="00315D35">
      <w:pPr>
        <w:rPr>
          <w:sz w:val="30"/>
          <w:szCs w:val="30"/>
        </w:rPr>
      </w:pPr>
    </w:p>
    <w:p w:rsidR="00315D35" w:rsidRDefault="00315D35">
      <w:pPr>
        <w:rPr>
          <w:sz w:val="30"/>
          <w:szCs w:val="30"/>
        </w:rPr>
      </w:pPr>
    </w:p>
    <w:p w:rsidR="00315D35" w:rsidRDefault="00315D35">
      <w:pPr>
        <w:ind w:firstLineChars="1200" w:firstLine="3600"/>
        <w:rPr>
          <w:sz w:val="30"/>
          <w:szCs w:val="30"/>
        </w:rPr>
      </w:pPr>
    </w:p>
    <w:p w:rsidR="00315D35" w:rsidRDefault="00315D35">
      <w:pPr>
        <w:ind w:firstLineChars="1200" w:firstLine="3600"/>
        <w:rPr>
          <w:sz w:val="30"/>
          <w:szCs w:val="30"/>
        </w:rPr>
      </w:pPr>
    </w:p>
    <w:p w:rsidR="00315D35" w:rsidRDefault="00315D35">
      <w:pPr>
        <w:ind w:firstLineChars="1200" w:firstLine="3600"/>
        <w:rPr>
          <w:sz w:val="30"/>
          <w:szCs w:val="30"/>
        </w:rPr>
      </w:pPr>
    </w:p>
    <w:p w:rsidR="00315D35" w:rsidRDefault="00850A6E">
      <w:pPr>
        <w:ind w:firstLineChars="1200" w:firstLine="3600"/>
        <w:rPr>
          <w:sz w:val="30"/>
          <w:szCs w:val="30"/>
        </w:rPr>
      </w:pPr>
      <w:r>
        <w:rPr>
          <w:rFonts w:hint="eastAsia"/>
          <w:sz w:val="30"/>
          <w:szCs w:val="30"/>
        </w:rPr>
        <w:t>招标人：江苏京海禽业集团有限公司</w:t>
      </w:r>
    </w:p>
    <w:p w:rsidR="00315D35" w:rsidRDefault="00850A6E">
      <w:pPr>
        <w:ind w:firstLineChars="2000" w:firstLine="6000"/>
        <w:rPr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日</w:t>
      </w:r>
    </w:p>
    <w:sectPr w:rsidR="00315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6E" w:rsidRDefault="00850A6E" w:rsidP="0027354C">
      <w:r>
        <w:separator/>
      </w:r>
    </w:p>
  </w:endnote>
  <w:endnote w:type="continuationSeparator" w:id="0">
    <w:p w:rsidR="00850A6E" w:rsidRDefault="00850A6E" w:rsidP="0027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6E" w:rsidRDefault="00850A6E" w:rsidP="0027354C">
      <w:r>
        <w:separator/>
      </w:r>
    </w:p>
  </w:footnote>
  <w:footnote w:type="continuationSeparator" w:id="0">
    <w:p w:rsidR="00850A6E" w:rsidRDefault="00850A6E" w:rsidP="00273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61"/>
    <w:rsid w:val="001E4A61"/>
    <w:rsid w:val="0027354C"/>
    <w:rsid w:val="002B3F21"/>
    <w:rsid w:val="00315D35"/>
    <w:rsid w:val="0075165F"/>
    <w:rsid w:val="00850A6E"/>
    <w:rsid w:val="008F58BB"/>
    <w:rsid w:val="00EA3CA7"/>
    <w:rsid w:val="152F6B02"/>
    <w:rsid w:val="1C4B1D7B"/>
    <w:rsid w:val="1DA424A8"/>
    <w:rsid w:val="24227C97"/>
    <w:rsid w:val="422E57BE"/>
    <w:rsid w:val="69E2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  <w:lang w:bidi="ar-SA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273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54C"/>
    <w:rPr>
      <w:rFonts w:ascii="Times New Roman" w:eastAsia="宋体" w:hAnsi="Times New Roman" w:cs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273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54C"/>
    <w:rPr>
      <w:rFonts w:ascii="Times New Roman" w:eastAsia="宋体" w:hAnsi="Times New Roman" w:cs="Times New Roman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  <w:lang w:bidi="ar-SA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273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54C"/>
    <w:rPr>
      <w:rFonts w:ascii="Times New Roman" w:eastAsia="宋体" w:hAnsi="Times New Roman" w:cs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273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54C"/>
    <w:rPr>
      <w:rFonts w:ascii="Times New Roman" w:eastAsia="宋体" w:hAnsi="Times New Roman" w:cs="Times New Roman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hwf1223</dc:creator>
  <cp:lastModifiedBy>Administrator</cp:lastModifiedBy>
  <cp:revision>2</cp:revision>
  <dcterms:created xsi:type="dcterms:W3CDTF">2020-03-10T09:34:00Z</dcterms:created>
  <dcterms:modified xsi:type="dcterms:W3CDTF">2020-03-10T09:34:00Z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